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9F1D" w14:textId="77777777" w:rsidR="006C3C26" w:rsidRPr="00157E3F" w:rsidRDefault="006C3C26" w:rsidP="006C3C26">
      <w:pPr>
        <w:rPr>
          <w:rFonts w:ascii="Sylfaen" w:hAnsi="Sylfaen"/>
        </w:rPr>
      </w:pPr>
    </w:p>
    <w:p w14:paraId="6504ED0E" w14:textId="6FD969C8" w:rsidR="00C94D51" w:rsidRPr="00622CB1" w:rsidRDefault="00ED53BF" w:rsidP="00C94D51">
      <w:pPr>
        <w:tabs>
          <w:tab w:val="left" w:pos="810"/>
          <w:tab w:val="left" w:pos="7090"/>
          <w:tab w:val="left" w:pos="8534"/>
        </w:tabs>
        <w:jc w:val="center"/>
        <w:rPr>
          <w:rFonts w:ascii="Sylfaen" w:hAnsi="Sylfaen"/>
          <w:b/>
          <w:color w:val="000000"/>
          <w:sz w:val="20"/>
          <w:szCs w:val="20"/>
          <w:lang w:val="ka-GE"/>
        </w:rPr>
      </w:pPr>
      <w:r>
        <w:rPr>
          <w:rFonts w:ascii="Sylfaen" w:hAnsi="Sylfaen"/>
          <w:b/>
          <w:color w:val="000000"/>
          <w:sz w:val="20"/>
          <w:szCs w:val="20"/>
          <w:lang w:val="ka-GE"/>
        </w:rPr>
        <w:t xml:space="preserve">ტენდერი </w:t>
      </w:r>
      <w:r w:rsidR="00F14F9B">
        <w:rPr>
          <w:rFonts w:ascii="Sylfaen" w:hAnsi="Sylfaen"/>
          <w:b/>
          <w:color w:val="000000"/>
          <w:sz w:val="20"/>
          <w:szCs w:val="20"/>
          <w:lang w:val="ka-GE"/>
        </w:rPr>
        <w:t xml:space="preserve">შპს „მაჯიდ ალ ფუტაიმ ჰიპერმარკეტს ჯორჯიას“ (კარფური),  </w:t>
      </w:r>
      <w:r w:rsidR="00622CB1">
        <w:rPr>
          <w:rFonts w:ascii="Sylfaen" w:hAnsi="Sylfaen"/>
          <w:b/>
          <w:color w:val="000000"/>
          <w:sz w:val="20"/>
          <w:szCs w:val="20"/>
          <w:lang w:val="ka-GE"/>
        </w:rPr>
        <w:t>ცოცხალი დაცვის სერვისზე</w:t>
      </w:r>
      <w:bookmarkStart w:id="0" w:name="_GoBack"/>
      <w:bookmarkEnd w:id="0"/>
    </w:p>
    <w:p w14:paraId="71F92B62" w14:textId="3A21F2ED" w:rsidR="00C94D51" w:rsidRDefault="00C94D51" w:rsidP="006C3C26">
      <w:pPr>
        <w:rPr>
          <w:rFonts w:ascii="Sylfaen" w:hAnsi="Sylfaen"/>
        </w:rPr>
      </w:pPr>
    </w:p>
    <w:p w14:paraId="4371532D" w14:textId="6D90C075" w:rsidR="00920DEB" w:rsidRDefault="00920DEB" w:rsidP="006C3C26">
      <w:pPr>
        <w:rPr>
          <w:rFonts w:ascii="Sylfaen" w:hAnsi="Sylfaen"/>
        </w:rPr>
      </w:pPr>
    </w:p>
    <w:p w14:paraId="653443E9" w14:textId="77777777" w:rsidR="00920DEB" w:rsidRPr="003E6065" w:rsidRDefault="00920DEB" w:rsidP="006C3C26">
      <w:pPr>
        <w:rPr>
          <w:rFonts w:ascii="Sylfaen" w:hAnsi="Sylfaen"/>
        </w:rPr>
      </w:pPr>
    </w:p>
    <w:p w14:paraId="7F023FF7" w14:textId="77777777" w:rsidR="006C3C26" w:rsidRPr="00C94D51" w:rsidRDefault="006C3C26" w:rsidP="00F14F9B">
      <w:pPr>
        <w:tabs>
          <w:tab w:val="left" w:pos="810"/>
          <w:tab w:val="left" w:pos="7090"/>
          <w:tab w:val="left" w:pos="8534"/>
        </w:tabs>
        <w:jc w:val="both"/>
        <w:rPr>
          <w:rFonts w:ascii="Sylfaen" w:hAnsi="Sylfaen"/>
          <w:color w:val="000000"/>
          <w:sz w:val="20"/>
          <w:szCs w:val="20"/>
          <w:lang w:val="ka-GE"/>
        </w:rPr>
      </w:pPr>
      <w:r w:rsidRPr="00C94D51">
        <w:rPr>
          <w:rFonts w:ascii="Sylfaen" w:hAnsi="Sylfaen"/>
          <w:color w:val="000000"/>
          <w:sz w:val="20"/>
          <w:szCs w:val="20"/>
          <w:lang w:val="ka-GE"/>
        </w:rPr>
        <w:t>მაჯიდ ალ ფუტაიმ ჯგუფი ერთერთი ლიდერია საცალო გაყიდვების და გართობა-დასვენების სფეროში ახლო აღმოსავლეთის, ჩრდილოეთ აფრიკის და ცენტრალური აზიის ქვეყნებში. მაჯიდ ალ ფუტაიმ ჯგუფი წარმოადგენს ერთერთ ყველაზე სწრაფმზარდ და სწრაფად განვით</w:t>
      </w:r>
      <w:r w:rsidR="004F780C" w:rsidRPr="00C94D51">
        <w:rPr>
          <w:rFonts w:ascii="Sylfaen" w:hAnsi="Sylfaen"/>
          <w:color w:val="000000"/>
          <w:sz w:val="20"/>
          <w:szCs w:val="20"/>
          <w:lang w:val="ka-GE"/>
        </w:rPr>
        <w:t>ა</w:t>
      </w:r>
      <w:r w:rsidRPr="00C94D51">
        <w:rPr>
          <w:rFonts w:ascii="Sylfaen" w:hAnsi="Sylfaen"/>
          <w:color w:val="000000"/>
          <w:sz w:val="20"/>
          <w:szCs w:val="20"/>
          <w:lang w:val="ka-GE"/>
        </w:rPr>
        <w:t xml:space="preserve">რებად კომპანიას, სადაც დასაქმებულია </w:t>
      </w:r>
      <w:r w:rsidR="00263C50" w:rsidRPr="00C94D51">
        <w:rPr>
          <w:rFonts w:ascii="Sylfaen" w:hAnsi="Sylfaen"/>
          <w:color w:val="000000"/>
          <w:sz w:val="20"/>
          <w:szCs w:val="20"/>
          <w:lang w:val="ka-GE"/>
        </w:rPr>
        <w:t>33</w:t>
      </w:r>
      <w:r w:rsidRPr="00C94D51">
        <w:rPr>
          <w:rFonts w:ascii="Sylfaen" w:hAnsi="Sylfaen"/>
          <w:color w:val="000000"/>
          <w:sz w:val="20"/>
          <w:szCs w:val="20"/>
          <w:lang w:val="ka-GE"/>
        </w:rPr>
        <w:t xml:space="preserve"> 000 თანამშრომელი. მაჯიდ ალ ფუტაიმ საცალო გაყიდვები მართავს კარფურის ჰიპერმარკეტებს ახლო აღმოსავლეთის, ჩრდლოეთ აფრიკის და ცენტრალური აზიის ქვეყნებში, სთავაზობს მომხმარებელს ფართო ასორტიმენტს, ხარისხიან პროდუქციას და საუკეთესო ფასებს.</w:t>
      </w:r>
    </w:p>
    <w:p w14:paraId="145CE031" w14:textId="77777777" w:rsidR="006C3C26" w:rsidRPr="00C94D51" w:rsidRDefault="006C3C26" w:rsidP="00F14F9B">
      <w:pPr>
        <w:tabs>
          <w:tab w:val="left" w:pos="810"/>
          <w:tab w:val="left" w:pos="7090"/>
          <w:tab w:val="left" w:pos="8534"/>
        </w:tabs>
        <w:jc w:val="both"/>
        <w:rPr>
          <w:rFonts w:ascii="Sylfaen" w:hAnsi="Sylfaen"/>
          <w:color w:val="000000"/>
          <w:sz w:val="20"/>
          <w:szCs w:val="20"/>
          <w:lang w:val="ka-GE"/>
        </w:rPr>
      </w:pPr>
      <w:r w:rsidRPr="00C94D51">
        <w:rPr>
          <w:rFonts w:ascii="Sylfaen" w:hAnsi="Sylfaen"/>
          <w:color w:val="000000"/>
          <w:sz w:val="20"/>
          <w:szCs w:val="20"/>
          <w:lang w:val="ka-GE"/>
        </w:rPr>
        <w:t>მაჯიდ ალ ფუტაიმ კარფური, როგორც დამსაქმებელი, იღწვის დაამკვიდროს მაღალი სტანდარტები ადამიანური რესურსების მართვის და სოციალური პასუხისმგებლობის საკითხებში. ჯგუფი ყველანაირ ძალისხმევას იჩენს, რათა ხელი შეუწყოს თანამშრომლების განვითარებას, ტრეინინგებს, წინსვლას და ცდილობს მოიპოვოს მათი ლოიალურობა.</w:t>
      </w:r>
    </w:p>
    <w:p w14:paraId="20D7ADE9" w14:textId="015FF19B" w:rsidR="00535FEE" w:rsidRPr="00B5575D" w:rsidRDefault="006C3C26" w:rsidP="0034492D">
      <w:pPr>
        <w:tabs>
          <w:tab w:val="left" w:pos="810"/>
          <w:tab w:val="left" w:pos="7090"/>
          <w:tab w:val="left" w:pos="8534"/>
        </w:tabs>
        <w:jc w:val="both"/>
        <w:rPr>
          <w:rFonts w:ascii="Sylfaen" w:hAnsi="Sylfaen"/>
          <w:color w:val="000000"/>
          <w:sz w:val="20"/>
          <w:szCs w:val="20"/>
          <w:lang w:val="ka-GE"/>
        </w:rPr>
      </w:pPr>
      <w:r w:rsidRPr="00C94D51">
        <w:rPr>
          <w:rFonts w:ascii="Sylfaen" w:hAnsi="Sylfaen"/>
          <w:color w:val="000000"/>
          <w:sz w:val="20"/>
          <w:szCs w:val="20"/>
          <w:lang w:val="ka-GE"/>
        </w:rPr>
        <w:t xml:space="preserve">მაჯიდ ალ ფუტაიმ </w:t>
      </w:r>
      <w:r w:rsidR="001C25C9" w:rsidRPr="00C94D51">
        <w:rPr>
          <w:rFonts w:ascii="Sylfaen" w:hAnsi="Sylfaen"/>
          <w:color w:val="000000"/>
          <w:sz w:val="20"/>
          <w:szCs w:val="20"/>
          <w:lang w:val="ka-GE"/>
        </w:rPr>
        <w:t>ჰიპერმარკეტს ჯორჯია (კარფური)</w:t>
      </w:r>
      <w:r w:rsidR="00622CB1">
        <w:rPr>
          <w:rFonts w:ascii="Sylfaen" w:hAnsi="Sylfaen"/>
          <w:color w:val="000000"/>
          <w:sz w:val="20"/>
          <w:szCs w:val="20"/>
        </w:rPr>
        <w:t xml:space="preserve"> </w:t>
      </w:r>
      <w:r w:rsidR="00AD3467" w:rsidRPr="00C94D51">
        <w:rPr>
          <w:rFonts w:ascii="Sylfaen" w:hAnsi="Sylfaen"/>
          <w:color w:val="000000"/>
          <w:sz w:val="20"/>
          <w:szCs w:val="20"/>
          <w:lang w:val="ka-GE"/>
        </w:rPr>
        <w:t xml:space="preserve"> აცხადებს</w:t>
      </w:r>
      <w:r w:rsidR="00F14F9B">
        <w:rPr>
          <w:rFonts w:ascii="Sylfaen" w:hAnsi="Sylfaen"/>
          <w:color w:val="000000"/>
          <w:sz w:val="20"/>
          <w:szCs w:val="20"/>
          <w:lang w:val="ka-GE"/>
        </w:rPr>
        <w:t xml:space="preserve"> </w:t>
      </w:r>
      <w:r w:rsidR="00F14F9B" w:rsidRPr="001E3477">
        <w:rPr>
          <w:rFonts w:ascii="Sylfaen" w:hAnsi="Sylfaen"/>
          <w:color w:val="000000"/>
          <w:sz w:val="20"/>
          <w:szCs w:val="20"/>
          <w:lang w:val="ka-GE"/>
        </w:rPr>
        <w:t>ტენდერს</w:t>
      </w:r>
      <w:r w:rsidR="00B20F50" w:rsidRPr="001E3477">
        <w:rPr>
          <w:rFonts w:ascii="Sylfaen" w:hAnsi="Sylfaen"/>
          <w:color w:val="000000"/>
          <w:sz w:val="20"/>
          <w:szCs w:val="20"/>
        </w:rPr>
        <w:t>,</w:t>
      </w:r>
      <w:r w:rsidR="00AD3467" w:rsidRPr="001E3477">
        <w:rPr>
          <w:rFonts w:ascii="Sylfaen" w:hAnsi="Sylfaen"/>
          <w:color w:val="000000"/>
          <w:sz w:val="20"/>
          <w:szCs w:val="20"/>
          <w:lang w:val="ka-GE"/>
        </w:rPr>
        <w:t xml:space="preserve"> </w:t>
      </w:r>
      <w:r w:rsidR="00142E9F">
        <w:rPr>
          <w:rFonts w:ascii="Sylfaen" w:hAnsi="Sylfaen"/>
          <w:color w:val="000000"/>
          <w:sz w:val="20"/>
          <w:szCs w:val="20"/>
          <w:lang w:val="ka-GE"/>
        </w:rPr>
        <w:t>ცოცხალი დაცვის სერვისზე მთლიანი საქართველსო ტერიტორიაზე</w:t>
      </w:r>
    </w:p>
    <w:p w14:paraId="0BCCC463" w14:textId="4996C203" w:rsidR="00920DEB" w:rsidRDefault="00920DEB" w:rsidP="007F397E">
      <w:pPr>
        <w:tabs>
          <w:tab w:val="left" w:pos="810"/>
          <w:tab w:val="left" w:pos="7090"/>
          <w:tab w:val="left" w:pos="8534"/>
        </w:tabs>
        <w:rPr>
          <w:rFonts w:ascii="Sylfaen" w:hAnsi="Sylfaen"/>
          <w:color w:val="000000"/>
          <w:sz w:val="20"/>
          <w:szCs w:val="20"/>
          <w:lang w:val="ka-GE"/>
        </w:rPr>
      </w:pPr>
    </w:p>
    <w:p w14:paraId="379DC1D6" w14:textId="77777777" w:rsidR="00920DEB" w:rsidRDefault="00920DEB" w:rsidP="007F397E">
      <w:pPr>
        <w:tabs>
          <w:tab w:val="left" w:pos="810"/>
          <w:tab w:val="left" w:pos="7090"/>
          <w:tab w:val="left" w:pos="8534"/>
        </w:tabs>
        <w:rPr>
          <w:rFonts w:ascii="Sylfaen" w:hAnsi="Sylfaen"/>
          <w:color w:val="000000"/>
          <w:sz w:val="20"/>
          <w:szCs w:val="20"/>
          <w:lang w:val="ka-GE"/>
        </w:rPr>
      </w:pPr>
    </w:p>
    <w:p w14:paraId="0D3799D1" w14:textId="77777777" w:rsidR="00535FEE" w:rsidRPr="00C94D51" w:rsidRDefault="00535FEE" w:rsidP="00C94D51">
      <w:pPr>
        <w:jc w:val="both"/>
        <w:rPr>
          <w:rFonts w:ascii="Sylfaen" w:hAnsi="Sylfaen" w:cs="Sylfaen"/>
          <w:b/>
          <w:noProof/>
          <w:sz w:val="20"/>
          <w:szCs w:val="20"/>
          <w:lang w:val="ka-GE"/>
        </w:rPr>
      </w:pPr>
      <w:r w:rsidRPr="000716C4">
        <w:rPr>
          <w:rFonts w:ascii="Sylfaen" w:hAnsi="Sylfaen" w:cs="Sylfaen"/>
          <w:b/>
          <w:noProof/>
          <w:sz w:val="20"/>
          <w:szCs w:val="20"/>
          <w:lang w:val="ka-GE"/>
        </w:rPr>
        <w:t>ტენდერის პირობები</w:t>
      </w:r>
    </w:p>
    <w:p w14:paraId="2914960F" w14:textId="77777777" w:rsidR="00535FEE" w:rsidRDefault="00535FEE" w:rsidP="007F397E">
      <w:pPr>
        <w:tabs>
          <w:tab w:val="left" w:pos="810"/>
          <w:tab w:val="left" w:pos="7090"/>
          <w:tab w:val="left" w:pos="8534"/>
        </w:tabs>
        <w:rPr>
          <w:rFonts w:ascii="Sylfaen" w:hAnsi="Sylfaen"/>
          <w:color w:val="000000"/>
          <w:sz w:val="20"/>
          <w:szCs w:val="20"/>
          <w:lang w:val="ka-GE"/>
        </w:rPr>
      </w:pPr>
    </w:p>
    <w:p w14:paraId="752CA334" w14:textId="1F8E2112" w:rsidR="0089205D" w:rsidRPr="00142E9F" w:rsidRDefault="00F14F9B" w:rsidP="0089205D">
      <w:pPr>
        <w:pStyle w:val="ListParagraph"/>
        <w:numPr>
          <w:ilvl w:val="0"/>
          <w:numId w:val="4"/>
        </w:numPr>
        <w:tabs>
          <w:tab w:val="left" w:pos="810"/>
          <w:tab w:val="left" w:pos="7090"/>
          <w:tab w:val="left" w:pos="8534"/>
        </w:tabs>
        <w:jc w:val="both"/>
        <w:rPr>
          <w:rFonts w:ascii="Sylfaen" w:hAnsi="Sylfaen"/>
          <w:color w:val="000000"/>
          <w:sz w:val="20"/>
          <w:szCs w:val="20"/>
          <w:lang w:val="ka-GE"/>
        </w:rPr>
      </w:pPr>
      <w:r w:rsidRPr="00142E9F">
        <w:rPr>
          <w:rFonts w:ascii="Sylfaen" w:hAnsi="Sylfaen"/>
          <w:color w:val="000000"/>
          <w:sz w:val="20"/>
          <w:szCs w:val="20"/>
          <w:lang w:val="ka-GE"/>
        </w:rPr>
        <w:t>ტენდერში გამარჯვებულ</w:t>
      </w:r>
      <w:r w:rsidR="000A7626" w:rsidRPr="00142E9F">
        <w:rPr>
          <w:rFonts w:ascii="Sylfaen" w:hAnsi="Sylfaen"/>
          <w:color w:val="000000"/>
          <w:sz w:val="20"/>
          <w:szCs w:val="20"/>
          <w:lang w:val="ka-GE"/>
        </w:rPr>
        <w:t>ი</w:t>
      </w:r>
      <w:r w:rsidRPr="00142E9F">
        <w:rPr>
          <w:rFonts w:ascii="Sylfaen" w:hAnsi="Sylfaen"/>
          <w:color w:val="000000"/>
          <w:sz w:val="20"/>
          <w:szCs w:val="20"/>
          <w:lang w:val="ka-GE"/>
        </w:rPr>
        <w:t xml:space="preserve"> კომპანია ვალდებულია </w:t>
      </w:r>
      <w:r w:rsidR="005A0170" w:rsidRPr="00142E9F">
        <w:rPr>
          <w:rFonts w:ascii="Sylfaen" w:hAnsi="Sylfaen"/>
          <w:color w:val="000000"/>
          <w:sz w:val="20"/>
          <w:szCs w:val="20"/>
        </w:rPr>
        <w:t xml:space="preserve">1 </w:t>
      </w:r>
      <w:r w:rsidR="005A0170" w:rsidRPr="00142E9F">
        <w:rPr>
          <w:rFonts w:ascii="Sylfaen" w:hAnsi="Sylfaen"/>
          <w:color w:val="000000"/>
          <w:sz w:val="20"/>
          <w:szCs w:val="20"/>
          <w:lang w:val="ka-GE"/>
        </w:rPr>
        <w:t xml:space="preserve">წლის </w:t>
      </w:r>
      <w:r w:rsidR="00B20F50" w:rsidRPr="00142E9F">
        <w:rPr>
          <w:rFonts w:ascii="Sylfaen" w:hAnsi="Sylfaen"/>
          <w:color w:val="000000"/>
          <w:sz w:val="20"/>
          <w:szCs w:val="20"/>
          <w:lang w:val="ka-GE"/>
        </w:rPr>
        <w:t>ვადით</w:t>
      </w:r>
      <w:r w:rsidR="005A0170" w:rsidRPr="00142E9F">
        <w:rPr>
          <w:rFonts w:ascii="Sylfaen" w:hAnsi="Sylfaen"/>
          <w:color w:val="000000"/>
          <w:sz w:val="20"/>
          <w:szCs w:val="20"/>
          <w:lang w:val="ka-GE"/>
        </w:rPr>
        <w:t xml:space="preserve"> </w:t>
      </w:r>
      <w:r w:rsidR="007375DD" w:rsidRPr="00142E9F">
        <w:rPr>
          <w:rFonts w:ascii="Sylfaen" w:hAnsi="Sylfaen"/>
          <w:color w:val="000000"/>
          <w:sz w:val="20"/>
          <w:szCs w:val="20"/>
          <w:lang w:val="ka-GE"/>
        </w:rPr>
        <w:t>გაუწიოს</w:t>
      </w:r>
      <w:r w:rsidR="00142E9F" w:rsidRPr="00142E9F">
        <w:rPr>
          <w:rFonts w:ascii="Sylfaen" w:hAnsi="Sylfaen"/>
          <w:color w:val="000000"/>
          <w:sz w:val="20"/>
          <w:szCs w:val="20"/>
          <w:lang w:val="ka-GE"/>
        </w:rPr>
        <w:t xml:space="preserve"> ცოცხალი დაცვით </w:t>
      </w:r>
      <w:r w:rsidR="007375DD" w:rsidRPr="00142E9F">
        <w:rPr>
          <w:rFonts w:ascii="Sylfaen" w:hAnsi="Sylfaen"/>
          <w:color w:val="000000"/>
          <w:sz w:val="20"/>
          <w:szCs w:val="20"/>
          <w:lang w:val="ka-GE"/>
        </w:rPr>
        <w:t xml:space="preserve"> მომსახურება</w:t>
      </w:r>
      <w:r w:rsidR="00142E9F" w:rsidRPr="00142E9F">
        <w:rPr>
          <w:rFonts w:ascii="Sylfaen" w:hAnsi="Sylfaen"/>
          <w:color w:val="000000"/>
          <w:sz w:val="20"/>
          <w:szCs w:val="20"/>
          <w:lang w:val="ka-GE"/>
        </w:rPr>
        <w:t xml:space="preserve"> საქართველოს ტერიტორიაზე </w:t>
      </w:r>
      <w:r w:rsidR="0059483B" w:rsidRPr="00142E9F">
        <w:rPr>
          <w:rFonts w:ascii="Sylfaen" w:hAnsi="Sylfaen"/>
          <w:color w:val="000000"/>
          <w:sz w:val="20"/>
          <w:szCs w:val="20"/>
          <w:lang w:val="ka-GE"/>
        </w:rPr>
        <w:t xml:space="preserve">მდებარე კარფურის </w:t>
      </w:r>
      <w:r w:rsidR="007375DD" w:rsidRPr="00142E9F">
        <w:rPr>
          <w:rFonts w:ascii="Sylfaen" w:hAnsi="Sylfaen"/>
          <w:color w:val="000000"/>
          <w:sz w:val="20"/>
          <w:szCs w:val="20"/>
          <w:lang w:val="ka-GE"/>
        </w:rPr>
        <w:t>ფილიალებ</w:t>
      </w:r>
      <w:r w:rsidR="0059483B" w:rsidRPr="00142E9F">
        <w:rPr>
          <w:rFonts w:ascii="Sylfaen" w:hAnsi="Sylfaen"/>
          <w:color w:val="000000"/>
          <w:sz w:val="20"/>
          <w:szCs w:val="20"/>
          <w:lang w:val="ka-GE"/>
        </w:rPr>
        <w:t>ში</w:t>
      </w:r>
      <w:r w:rsidR="00142E9F" w:rsidRPr="00142E9F">
        <w:rPr>
          <w:rFonts w:ascii="Sylfaen" w:hAnsi="Sylfaen"/>
          <w:color w:val="000000"/>
          <w:sz w:val="20"/>
          <w:szCs w:val="20"/>
          <w:lang w:val="ka-GE"/>
        </w:rPr>
        <w:t xml:space="preserve">. </w:t>
      </w:r>
    </w:p>
    <w:p w14:paraId="40686069" w14:textId="0DAF9565" w:rsidR="0089205D" w:rsidRDefault="0089205D" w:rsidP="0089205D">
      <w:pPr>
        <w:pStyle w:val="ListParagraph"/>
        <w:numPr>
          <w:ilvl w:val="0"/>
          <w:numId w:val="4"/>
        </w:numPr>
        <w:tabs>
          <w:tab w:val="left" w:pos="810"/>
          <w:tab w:val="left" w:pos="7090"/>
          <w:tab w:val="left" w:pos="8534"/>
        </w:tabs>
        <w:jc w:val="both"/>
        <w:rPr>
          <w:rFonts w:ascii="Sylfaen" w:hAnsi="Sylfaen"/>
          <w:color w:val="000000"/>
          <w:sz w:val="20"/>
          <w:szCs w:val="20"/>
          <w:lang w:val="ka-GE"/>
        </w:rPr>
      </w:pPr>
      <w:r w:rsidRPr="0089205D">
        <w:rPr>
          <w:rFonts w:ascii="Sylfaen" w:hAnsi="Sylfaen"/>
          <w:color w:val="000000"/>
          <w:sz w:val="20"/>
          <w:szCs w:val="20"/>
          <w:lang w:val="ka-GE"/>
        </w:rPr>
        <w:t>შემოთავაზებაში ღირებულება დაფიქსირებული უნდა იყოს ეროვნულ ვალუტაში</w:t>
      </w:r>
      <w:r w:rsidR="00AB16D8">
        <w:rPr>
          <w:rFonts w:ascii="Sylfaen" w:hAnsi="Sylfaen"/>
          <w:color w:val="000000"/>
          <w:sz w:val="20"/>
          <w:szCs w:val="20"/>
          <w:lang w:val="ka-GE"/>
        </w:rPr>
        <w:t xml:space="preserve"> დღგ-ს ჩათვლით. </w:t>
      </w:r>
    </w:p>
    <w:p w14:paraId="1F4CEFC1" w14:textId="77777777" w:rsidR="000716C4" w:rsidRPr="000716C4" w:rsidRDefault="000716C4" w:rsidP="000716C4">
      <w:pPr>
        <w:pStyle w:val="ListParagraph"/>
        <w:rPr>
          <w:rFonts w:ascii="Sylfaen" w:hAnsi="Sylfaen"/>
          <w:color w:val="000000"/>
          <w:sz w:val="20"/>
          <w:szCs w:val="20"/>
          <w:lang w:val="ka-GE"/>
        </w:rPr>
      </w:pPr>
    </w:p>
    <w:p w14:paraId="2402ED0E" w14:textId="668A9A05" w:rsidR="000716C4" w:rsidRPr="0089205D" w:rsidRDefault="000716C4" w:rsidP="0089205D">
      <w:pPr>
        <w:pStyle w:val="ListParagraph"/>
        <w:numPr>
          <w:ilvl w:val="0"/>
          <w:numId w:val="4"/>
        </w:numPr>
        <w:tabs>
          <w:tab w:val="left" w:pos="810"/>
          <w:tab w:val="left" w:pos="7090"/>
          <w:tab w:val="left" w:pos="8534"/>
        </w:tabs>
        <w:jc w:val="both"/>
        <w:rPr>
          <w:rFonts w:ascii="Sylfaen" w:hAnsi="Sylfaen"/>
          <w:color w:val="000000"/>
          <w:sz w:val="20"/>
          <w:szCs w:val="20"/>
          <w:lang w:val="ka-GE"/>
        </w:rPr>
      </w:pPr>
      <w:r>
        <w:rPr>
          <w:rFonts w:ascii="Sylfaen" w:hAnsi="Sylfaen"/>
          <w:color w:val="000000"/>
          <w:sz w:val="20"/>
          <w:szCs w:val="20"/>
          <w:lang w:val="ka-GE"/>
        </w:rPr>
        <w:t>დაინტერესებულ კომპანიებს შესაძლებლობა ექნებათ გამოითხოვონ ობიექტის ნახაზები.</w:t>
      </w:r>
    </w:p>
    <w:p w14:paraId="534EF6EF" w14:textId="17641D6C" w:rsidR="0089205D" w:rsidRDefault="0089205D" w:rsidP="00F14F9B">
      <w:pPr>
        <w:tabs>
          <w:tab w:val="left" w:pos="810"/>
          <w:tab w:val="left" w:pos="7090"/>
          <w:tab w:val="left" w:pos="8534"/>
        </w:tabs>
        <w:jc w:val="both"/>
        <w:rPr>
          <w:rFonts w:ascii="Sylfaen" w:hAnsi="Sylfaen"/>
          <w:color w:val="000000"/>
          <w:sz w:val="20"/>
          <w:szCs w:val="20"/>
          <w:lang w:val="ka-GE"/>
        </w:rPr>
      </w:pPr>
    </w:p>
    <w:p w14:paraId="08AF6CD7" w14:textId="77777777" w:rsidR="00535FEE" w:rsidRPr="007F397E" w:rsidRDefault="00535FEE" w:rsidP="007F397E">
      <w:pPr>
        <w:tabs>
          <w:tab w:val="left" w:pos="810"/>
          <w:tab w:val="left" w:pos="7090"/>
          <w:tab w:val="left" w:pos="8534"/>
        </w:tabs>
        <w:rPr>
          <w:rFonts w:ascii="Sylfaen" w:hAnsi="Sylfaen"/>
          <w:color w:val="000000"/>
          <w:sz w:val="20"/>
          <w:szCs w:val="20"/>
          <w:lang w:val="ka-GE"/>
        </w:rPr>
      </w:pPr>
    </w:p>
    <w:p w14:paraId="4CEF2688" w14:textId="77777777" w:rsidR="007F397E" w:rsidRPr="00715C1A" w:rsidRDefault="00AD3467" w:rsidP="007F397E">
      <w:pPr>
        <w:jc w:val="both"/>
        <w:rPr>
          <w:rFonts w:ascii="Sylfaen" w:hAnsi="Sylfaen" w:cs="Sylfaen"/>
          <w:b/>
          <w:noProof/>
          <w:sz w:val="20"/>
          <w:szCs w:val="20"/>
          <w:lang w:val="ka-GE"/>
        </w:rPr>
      </w:pPr>
      <w:r w:rsidRPr="00715C1A">
        <w:rPr>
          <w:rFonts w:ascii="Sylfaen" w:hAnsi="Sylfaen" w:cs="Sylfaen"/>
          <w:b/>
          <w:noProof/>
          <w:sz w:val="20"/>
          <w:szCs w:val="20"/>
          <w:lang w:val="ka-GE"/>
        </w:rPr>
        <w:t>თანდართული ფაილები:</w:t>
      </w:r>
    </w:p>
    <w:p w14:paraId="0DA6129D" w14:textId="77777777" w:rsidR="00A41D96" w:rsidRPr="00AD3467" w:rsidRDefault="00A41D96" w:rsidP="007F397E">
      <w:pPr>
        <w:jc w:val="both"/>
        <w:rPr>
          <w:rFonts w:ascii="Sylfaen" w:hAnsi="Sylfaen"/>
          <w:b/>
          <w:noProof/>
          <w:sz w:val="20"/>
          <w:szCs w:val="20"/>
          <w:lang w:val="ka-GE"/>
        </w:rPr>
      </w:pPr>
    </w:p>
    <w:p w14:paraId="3724D765" w14:textId="174B85E3" w:rsidR="00AD3467" w:rsidRPr="00AD3467" w:rsidRDefault="00AD3467" w:rsidP="00AD3467">
      <w:pPr>
        <w:pStyle w:val="ListParagraph"/>
        <w:numPr>
          <w:ilvl w:val="0"/>
          <w:numId w:val="3"/>
        </w:numPr>
        <w:tabs>
          <w:tab w:val="left" w:pos="720"/>
        </w:tabs>
        <w:jc w:val="both"/>
        <w:rPr>
          <w:rFonts w:ascii="Sylfaen" w:hAnsi="Sylfaen"/>
          <w:sz w:val="20"/>
          <w:szCs w:val="20"/>
          <w:shd w:val="clear" w:color="auto" w:fill="FFFFFF"/>
        </w:rPr>
      </w:pPr>
      <w:r>
        <w:rPr>
          <w:rFonts w:ascii="Sylfaen" w:hAnsi="Sylfaen"/>
          <w:sz w:val="20"/>
          <w:szCs w:val="20"/>
          <w:shd w:val="clear" w:color="auto" w:fill="FFFFFF"/>
          <w:lang w:val="ka-GE"/>
        </w:rPr>
        <w:t xml:space="preserve">სააპლიკაციო ფორმა </w:t>
      </w:r>
      <w:r w:rsidR="000A7626">
        <w:rPr>
          <w:rFonts w:ascii="Sylfaen" w:hAnsi="Sylfaen"/>
          <w:sz w:val="20"/>
          <w:szCs w:val="20"/>
          <w:shd w:val="clear" w:color="auto" w:fill="FFFFFF"/>
          <w:lang w:val="ka-GE"/>
        </w:rPr>
        <w:t>N</w:t>
      </w:r>
      <w:r>
        <w:rPr>
          <w:rFonts w:ascii="Sylfaen" w:hAnsi="Sylfaen"/>
          <w:sz w:val="20"/>
          <w:szCs w:val="20"/>
          <w:shd w:val="clear" w:color="auto" w:fill="FFFFFF"/>
          <w:lang w:val="ka-GE"/>
        </w:rPr>
        <w:t xml:space="preserve">1. </w:t>
      </w:r>
      <w:r w:rsidR="000A7626">
        <w:rPr>
          <w:rFonts w:ascii="Sylfaen" w:hAnsi="Sylfaen"/>
          <w:sz w:val="20"/>
          <w:szCs w:val="20"/>
          <w:shd w:val="clear" w:color="auto" w:fill="FFFFFF"/>
          <w:lang w:val="ka-GE"/>
        </w:rPr>
        <w:t>(ინფორმაცია კომპანიის შესახებ)</w:t>
      </w:r>
      <w:r w:rsidR="000A7626">
        <w:rPr>
          <w:rFonts w:ascii="Sylfaen" w:hAnsi="Sylfaen"/>
          <w:sz w:val="20"/>
          <w:szCs w:val="20"/>
          <w:shd w:val="clear" w:color="auto" w:fill="FFFFFF"/>
        </w:rPr>
        <w:t>;</w:t>
      </w:r>
    </w:p>
    <w:p w14:paraId="3731092D" w14:textId="5192A09D" w:rsidR="00F14F9B" w:rsidRPr="00B36C8D" w:rsidRDefault="00F14F9B" w:rsidP="00DB40C7">
      <w:pPr>
        <w:pStyle w:val="ListParagraph"/>
        <w:numPr>
          <w:ilvl w:val="0"/>
          <w:numId w:val="3"/>
        </w:numPr>
        <w:tabs>
          <w:tab w:val="left" w:pos="720"/>
        </w:tabs>
        <w:jc w:val="both"/>
        <w:rPr>
          <w:rFonts w:ascii="Sylfaen" w:hAnsi="Sylfaen"/>
          <w:sz w:val="20"/>
          <w:szCs w:val="20"/>
          <w:shd w:val="clear" w:color="auto" w:fill="FFFFFF"/>
        </w:rPr>
      </w:pPr>
      <w:r>
        <w:rPr>
          <w:rFonts w:ascii="Sylfaen" w:hAnsi="Sylfaen"/>
          <w:sz w:val="20"/>
          <w:szCs w:val="20"/>
          <w:shd w:val="clear" w:color="auto" w:fill="FFFFFF"/>
          <w:lang w:val="ka-GE"/>
        </w:rPr>
        <w:t>ტექნიკური დოკუმენტაცია</w:t>
      </w:r>
    </w:p>
    <w:p w14:paraId="01289183" w14:textId="1E3F0B76" w:rsidR="00B36C8D" w:rsidRPr="00DB40C7" w:rsidRDefault="00B36C8D" w:rsidP="00DB40C7">
      <w:pPr>
        <w:pStyle w:val="ListParagraph"/>
        <w:numPr>
          <w:ilvl w:val="0"/>
          <w:numId w:val="3"/>
        </w:numPr>
        <w:tabs>
          <w:tab w:val="left" w:pos="720"/>
        </w:tabs>
        <w:jc w:val="both"/>
        <w:rPr>
          <w:rFonts w:ascii="Sylfaen" w:hAnsi="Sylfaen"/>
          <w:sz w:val="20"/>
          <w:szCs w:val="20"/>
          <w:shd w:val="clear" w:color="auto" w:fill="FFFFFF"/>
        </w:rPr>
      </w:pPr>
      <w:r>
        <w:rPr>
          <w:rFonts w:ascii="Sylfaen" w:hAnsi="Sylfaen" w:cs="Sylfaen"/>
          <w:noProof/>
          <w:sz w:val="20"/>
          <w:szCs w:val="20"/>
          <w:lang w:val="ka-GE"/>
        </w:rPr>
        <w:t>განფასების ცხრილის</w:t>
      </w:r>
      <w:r>
        <w:rPr>
          <w:rFonts w:ascii="Sylfaen" w:hAnsi="Sylfaen" w:cs="Sylfaen"/>
          <w:noProof/>
          <w:sz w:val="20"/>
          <w:szCs w:val="20"/>
        </w:rPr>
        <w:t xml:space="preserve"> </w:t>
      </w:r>
      <w:r w:rsidR="00B20F50">
        <w:rPr>
          <w:rFonts w:ascii="Sylfaen" w:hAnsi="Sylfaen" w:cs="Sylfaen"/>
          <w:noProof/>
          <w:sz w:val="20"/>
          <w:szCs w:val="20"/>
          <w:lang w:val="ka-GE"/>
        </w:rPr>
        <w:t>(</w:t>
      </w:r>
      <w:r>
        <w:rPr>
          <w:rFonts w:ascii="Sylfaen" w:hAnsi="Sylfaen" w:cs="Sylfaen"/>
          <w:noProof/>
          <w:sz w:val="20"/>
          <w:szCs w:val="20"/>
          <w:lang w:val="ka-GE"/>
        </w:rPr>
        <w:t>ნიმუში</w:t>
      </w:r>
      <w:r w:rsidR="00B20F50">
        <w:rPr>
          <w:rFonts w:ascii="Sylfaen" w:hAnsi="Sylfaen" w:cs="Sylfaen"/>
          <w:noProof/>
          <w:sz w:val="20"/>
          <w:szCs w:val="20"/>
          <w:lang w:val="ka-GE"/>
        </w:rPr>
        <w:t>)</w:t>
      </w:r>
    </w:p>
    <w:p w14:paraId="00D4CB2E" w14:textId="4122E6ED" w:rsidR="00AD3467" w:rsidRDefault="00AD3467" w:rsidP="00AD3467">
      <w:pPr>
        <w:pStyle w:val="ListParagraph"/>
        <w:tabs>
          <w:tab w:val="left" w:pos="720"/>
        </w:tabs>
        <w:jc w:val="both"/>
        <w:rPr>
          <w:rFonts w:ascii="Sylfaen" w:hAnsi="Sylfaen"/>
          <w:sz w:val="20"/>
          <w:szCs w:val="20"/>
          <w:shd w:val="clear" w:color="auto" w:fill="FFFFFF"/>
        </w:rPr>
      </w:pPr>
    </w:p>
    <w:p w14:paraId="7301E14B" w14:textId="2A2CFA3A" w:rsidR="00920DEB" w:rsidRDefault="00920DEB" w:rsidP="00AD3467">
      <w:pPr>
        <w:pStyle w:val="ListParagraph"/>
        <w:tabs>
          <w:tab w:val="left" w:pos="720"/>
        </w:tabs>
        <w:jc w:val="both"/>
        <w:rPr>
          <w:rFonts w:ascii="Sylfaen" w:hAnsi="Sylfaen"/>
          <w:sz w:val="20"/>
          <w:szCs w:val="20"/>
          <w:shd w:val="clear" w:color="auto" w:fill="FFFFFF"/>
        </w:rPr>
      </w:pPr>
    </w:p>
    <w:p w14:paraId="7E835D41" w14:textId="77777777" w:rsidR="007F397E" w:rsidRPr="007F397E" w:rsidRDefault="007F397E" w:rsidP="007F397E">
      <w:pPr>
        <w:jc w:val="both"/>
        <w:rPr>
          <w:rFonts w:ascii="Sylfaen" w:hAnsi="Sylfaen"/>
          <w:noProof/>
          <w:sz w:val="20"/>
          <w:szCs w:val="20"/>
          <w:lang w:val="ka-GE"/>
        </w:rPr>
      </w:pPr>
    </w:p>
    <w:p w14:paraId="109D73A3" w14:textId="77777777" w:rsidR="007F397E" w:rsidRPr="00715C1A" w:rsidRDefault="007F397E" w:rsidP="007F397E">
      <w:pPr>
        <w:jc w:val="both"/>
        <w:rPr>
          <w:rFonts w:ascii="AcadNusx" w:hAnsi="AcadNusx"/>
          <w:b/>
          <w:noProof/>
          <w:sz w:val="20"/>
          <w:szCs w:val="20"/>
        </w:rPr>
      </w:pPr>
      <w:r w:rsidRPr="00715C1A">
        <w:rPr>
          <w:rFonts w:ascii="Sylfaen" w:hAnsi="Sylfaen" w:cs="Sylfaen"/>
          <w:b/>
          <w:noProof/>
          <w:sz w:val="20"/>
          <w:szCs w:val="20"/>
        </w:rPr>
        <w:t>მოთხოვნები</w:t>
      </w:r>
      <w:r w:rsidRPr="00715C1A">
        <w:rPr>
          <w:rFonts w:ascii="AcadNusx" w:hAnsi="AcadNusx"/>
          <w:b/>
          <w:noProof/>
          <w:sz w:val="20"/>
          <w:szCs w:val="20"/>
        </w:rPr>
        <w:t>:</w:t>
      </w:r>
    </w:p>
    <w:p w14:paraId="0369FE53" w14:textId="77777777" w:rsidR="00C94D51" w:rsidRPr="007F397E" w:rsidRDefault="00C94D51" w:rsidP="007F397E">
      <w:pPr>
        <w:jc w:val="both"/>
        <w:rPr>
          <w:rFonts w:ascii="AcadNusx" w:hAnsi="AcadNusx"/>
          <w:b/>
          <w:noProof/>
          <w:sz w:val="20"/>
          <w:szCs w:val="20"/>
        </w:rPr>
      </w:pPr>
    </w:p>
    <w:p w14:paraId="144E5BEB" w14:textId="31327D2A" w:rsidR="007F397E" w:rsidRPr="000A7626" w:rsidRDefault="00AD3467" w:rsidP="00AD3467">
      <w:pPr>
        <w:pStyle w:val="ListParagraph"/>
        <w:numPr>
          <w:ilvl w:val="0"/>
          <w:numId w:val="3"/>
        </w:numPr>
        <w:tabs>
          <w:tab w:val="left" w:pos="720"/>
        </w:tabs>
        <w:jc w:val="both"/>
        <w:rPr>
          <w:rFonts w:ascii="Sylfaen" w:hAnsi="Sylfaen" w:cs="Sylfaen"/>
          <w:noProof/>
          <w:sz w:val="20"/>
          <w:szCs w:val="20"/>
        </w:rPr>
      </w:pPr>
      <w:r>
        <w:rPr>
          <w:rFonts w:ascii="Sylfaen" w:hAnsi="Sylfaen" w:cs="Sylfaen"/>
          <w:noProof/>
          <w:sz w:val="20"/>
          <w:szCs w:val="20"/>
          <w:lang w:val="ka-GE"/>
        </w:rPr>
        <w:t xml:space="preserve">შევსებული და დამოწმებული (ხელმოწერილი და ბეჭედდარტყმული) სააპლიკაციო ფორმა </w:t>
      </w:r>
      <w:r w:rsidR="000A7626">
        <w:rPr>
          <w:rFonts w:ascii="Sylfaen" w:hAnsi="Sylfaen" w:cs="Sylfaen"/>
          <w:noProof/>
          <w:sz w:val="20"/>
          <w:szCs w:val="20"/>
          <w:lang w:val="ka-GE"/>
        </w:rPr>
        <w:t>N</w:t>
      </w:r>
      <w:r>
        <w:rPr>
          <w:rFonts w:ascii="Sylfaen" w:hAnsi="Sylfaen" w:cs="Sylfaen"/>
          <w:noProof/>
          <w:sz w:val="20"/>
          <w:szCs w:val="20"/>
          <w:lang w:val="ka-GE"/>
        </w:rPr>
        <w:t xml:space="preserve">1 </w:t>
      </w:r>
    </w:p>
    <w:p w14:paraId="78F88ACC" w14:textId="5188A7D3" w:rsidR="000A7626" w:rsidRPr="00213968" w:rsidRDefault="000A7626" w:rsidP="00AD3467">
      <w:pPr>
        <w:pStyle w:val="ListParagraph"/>
        <w:numPr>
          <w:ilvl w:val="0"/>
          <w:numId w:val="3"/>
        </w:numPr>
        <w:tabs>
          <w:tab w:val="left" w:pos="720"/>
        </w:tabs>
        <w:jc w:val="both"/>
        <w:rPr>
          <w:rFonts w:ascii="Sylfaen" w:hAnsi="Sylfaen" w:cs="Sylfaen"/>
          <w:noProof/>
          <w:sz w:val="20"/>
          <w:szCs w:val="20"/>
        </w:rPr>
      </w:pPr>
      <w:r>
        <w:rPr>
          <w:rFonts w:ascii="Sylfaen" w:hAnsi="Sylfaen" w:cs="Sylfaen"/>
          <w:noProof/>
          <w:sz w:val="20"/>
          <w:szCs w:val="20"/>
          <w:lang w:val="ka-GE"/>
        </w:rPr>
        <w:t>ტენდერში მონაწილე პრეტენდენტის შემოთავაზება (განფასების ცხრილი) (ხელმოწერილი და ბეჭედდარტყმული)</w:t>
      </w:r>
    </w:p>
    <w:p w14:paraId="4B2AA74B" w14:textId="77777777" w:rsidR="00AD3467" w:rsidRPr="00AD3467" w:rsidRDefault="00AD3467" w:rsidP="00AD3467">
      <w:pPr>
        <w:pStyle w:val="ListParagraph"/>
        <w:numPr>
          <w:ilvl w:val="0"/>
          <w:numId w:val="3"/>
        </w:numPr>
        <w:tabs>
          <w:tab w:val="left" w:pos="720"/>
        </w:tabs>
        <w:jc w:val="both"/>
        <w:rPr>
          <w:rFonts w:ascii="Sylfaen" w:hAnsi="Sylfaen" w:cs="Sylfaen"/>
          <w:noProof/>
          <w:sz w:val="20"/>
          <w:szCs w:val="20"/>
        </w:rPr>
      </w:pPr>
      <w:r>
        <w:rPr>
          <w:rFonts w:ascii="Sylfaen" w:hAnsi="Sylfaen" w:cs="Sylfaen"/>
          <w:noProof/>
          <w:sz w:val="20"/>
          <w:szCs w:val="20"/>
          <w:lang w:val="ka-GE"/>
        </w:rPr>
        <w:t>ამონაწერი საჯარო რეესტრიდან ( კომპანიის შესახებ)</w:t>
      </w:r>
      <w:r w:rsidR="00124A7E">
        <w:rPr>
          <w:rFonts w:ascii="Sylfaen" w:hAnsi="Sylfaen" w:cs="Sylfaen"/>
          <w:noProof/>
          <w:sz w:val="20"/>
          <w:szCs w:val="20"/>
        </w:rPr>
        <w:t>;</w:t>
      </w:r>
    </w:p>
    <w:p w14:paraId="3E60BEA4" w14:textId="77777777" w:rsidR="00AD3467" w:rsidRPr="00AD3467" w:rsidRDefault="00AD3467" w:rsidP="00AD3467">
      <w:pPr>
        <w:pStyle w:val="ListParagraph"/>
        <w:numPr>
          <w:ilvl w:val="0"/>
          <w:numId w:val="3"/>
        </w:numPr>
        <w:tabs>
          <w:tab w:val="left" w:pos="720"/>
        </w:tabs>
        <w:jc w:val="both"/>
        <w:rPr>
          <w:rFonts w:ascii="Sylfaen" w:hAnsi="Sylfaen" w:cs="Sylfaen"/>
          <w:noProof/>
          <w:sz w:val="20"/>
          <w:szCs w:val="20"/>
        </w:rPr>
      </w:pPr>
      <w:r>
        <w:rPr>
          <w:rFonts w:ascii="Sylfaen" w:hAnsi="Sylfaen" w:cs="Sylfaen"/>
          <w:noProof/>
          <w:sz w:val="20"/>
          <w:szCs w:val="20"/>
          <w:lang w:val="ka-GE"/>
        </w:rPr>
        <w:t>დოკუმნტაცია უნდა მოთავსდეს და</w:t>
      </w:r>
      <w:r w:rsidR="00BF6ED7">
        <w:rPr>
          <w:rFonts w:ascii="Sylfaen" w:hAnsi="Sylfaen" w:cs="Sylfaen"/>
          <w:noProof/>
          <w:sz w:val="20"/>
          <w:szCs w:val="20"/>
          <w:lang w:val="ka-GE"/>
        </w:rPr>
        <w:t>ლ</w:t>
      </w:r>
      <w:r>
        <w:rPr>
          <w:rFonts w:ascii="Sylfaen" w:hAnsi="Sylfaen" w:cs="Sylfaen"/>
          <w:noProof/>
          <w:sz w:val="20"/>
          <w:szCs w:val="20"/>
          <w:lang w:val="ka-GE"/>
        </w:rPr>
        <w:t>უქულ კონვერტში და დაისვას ბეჭედი დალუქვის ადგილზე</w:t>
      </w:r>
      <w:r w:rsidR="00124A7E">
        <w:rPr>
          <w:rFonts w:ascii="Sylfaen" w:hAnsi="Sylfaen" w:cs="Sylfaen"/>
          <w:noProof/>
          <w:sz w:val="20"/>
          <w:szCs w:val="20"/>
        </w:rPr>
        <w:t>;</w:t>
      </w:r>
    </w:p>
    <w:p w14:paraId="207E5D9E" w14:textId="77777777" w:rsidR="00AD3467" w:rsidRPr="00D957FE" w:rsidRDefault="00AD3467" w:rsidP="00AD3467">
      <w:pPr>
        <w:pStyle w:val="ListParagraph"/>
        <w:numPr>
          <w:ilvl w:val="0"/>
          <w:numId w:val="3"/>
        </w:numPr>
        <w:tabs>
          <w:tab w:val="left" w:pos="720"/>
        </w:tabs>
        <w:jc w:val="both"/>
        <w:rPr>
          <w:rFonts w:ascii="Sylfaen" w:hAnsi="Sylfaen" w:cs="Sylfaen"/>
          <w:noProof/>
          <w:sz w:val="20"/>
          <w:szCs w:val="20"/>
        </w:rPr>
      </w:pPr>
      <w:r>
        <w:rPr>
          <w:rFonts w:ascii="Sylfaen" w:hAnsi="Sylfaen" w:cs="Sylfaen"/>
          <w:noProof/>
          <w:sz w:val="20"/>
          <w:szCs w:val="20"/>
          <w:lang w:val="ka-GE"/>
        </w:rPr>
        <w:t>კონვერტზე უნდა და</w:t>
      </w:r>
      <w:r w:rsidR="00D957FE">
        <w:rPr>
          <w:rFonts w:ascii="Sylfaen" w:hAnsi="Sylfaen" w:cs="Sylfaen"/>
          <w:noProof/>
          <w:sz w:val="20"/>
          <w:szCs w:val="20"/>
          <w:lang w:val="ka-GE"/>
        </w:rPr>
        <w:t>იტანოთ ტენდერის დასახელება, თქვენი კომპანიის დასახელება და საკონტაქტო პიროვნების ტელეფონი</w:t>
      </w:r>
      <w:r w:rsidR="00124A7E">
        <w:rPr>
          <w:rFonts w:ascii="Sylfaen" w:hAnsi="Sylfaen" w:cs="Sylfaen"/>
          <w:noProof/>
          <w:sz w:val="20"/>
          <w:szCs w:val="20"/>
        </w:rPr>
        <w:t>;</w:t>
      </w:r>
    </w:p>
    <w:p w14:paraId="2ADA272E" w14:textId="22BDFCF9" w:rsidR="00D957FE" w:rsidRPr="00D957FE" w:rsidRDefault="00D957FE" w:rsidP="00AD3467">
      <w:pPr>
        <w:pStyle w:val="ListParagraph"/>
        <w:numPr>
          <w:ilvl w:val="0"/>
          <w:numId w:val="3"/>
        </w:numPr>
        <w:tabs>
          <w:tab w:val="left" w:pos="720"/>
        </w:tabs>
        <w:jc w:val="both"/>
        <w:rPr>
          <w:rFonts w:ascii="Sylfaen" w:hAnsi="Sylfaen" w:cs="Sylfaen"/>
          <w:noProof/>
          <w:sz w:val="20"/>
          <w:szCs w:val="20"/>
        </w:rPr>
      </w:pPr>
      <w:r>
        <w:rPr>
          <w:rFonts w:ascii="Sylfaen" w:hAnsi="Sylfaen" w:cs="Sylfaen"/>
          <w:noProof/>
          <w:sz w:val="20"/>
          <w:szCs w:val="20"/>
          <w:lang w:val="ka-GE"/>
        </w:rPr>
        <w:t xml:space="preserve">კონვერტზე უნდა დაიტანოთ მიმღები პიროვნების  </w:t>
      </w:r>
      <w:r w:rsidR="001E3477">
        <w:rPr>
          <w:rFonts w:ascii="Sylfaen" w:hAnsi="Sylfaen" w:cs="Sylfaen"/>
          <w:b/>
          <w:noProof/>
          <w:sz w:val="20"/>
          <w:szCs w:val="20"/>
          <w:lang w:val="ka-GE"/>
        </w:rPr>
        <w:t>გიორგი ნაფეტვარიძე</w:t>
      </w:r>
      <w:r w:rsidR="00920DEB">
        <w:rPr>
          <w:rFonts w:ascii="Sylfaen" w:hAnsi="Sylfaen" w:cs="Sylfaen"/>
          <w:noProof/>
          <w:sz w:val="20"/>
          <w:szCs w:val="20"/>
          <w:lang w:val="ka-GE"/>
        </w:rPr>
        <w:t xml:space="preserve"> </w:t>
      </w:r>
      <w:r>
        <w:rPr>
          <w:rFonts w:ascii="Sylfaen" w:hAnsi="Sylfaen" w:cs="Sylfaen"/>
          <w:noProof/>
          <w:sz w:val="20"/>
          <w:szCs w:val="20"/>
          <w:lang w:val="ka-GE"/>
        </w:rPr>
        <w:t>სახელი და გვარი</w:t>
      </w:r>
      <w:r w:rsidR="00124A7E">
        <w:rPr>
          <w:rFonts w:ascii="Sylfaen" w:hAnsi="Sylfaen" w:cs="Sylfaen"/>
          <w:noProof/>
          <w:sz w:val="20"/>
          <w:szCs w:val="20"/>
        </w:rPr>
        <w:t>;</w:t>
      </w:r>
    </w:p>
    <w:p w14:paraId="0E1DCCB5" w14:textId="77777777" w:rsidR="00D957FE" w:rsidRPr="00D957FE" w:rsidRDefault="00D957FE" w:rsidP="00AD3467">
      <w:pPr>
        <w:pStyle w:val="ListParagraph"/>
        <w:numPr>
          <w:ilvl w:val="0"/>
          <w:numId w:val="3"/>
        </w:numPr>
        <w:tabs>
          <w:tab w:val="left" w:pos="720"/>
        </w:tabs>
        <w:jc w:val="both"/>
        <w:rPr>
          <w:rFonts w:ascii="Sylfaen" w:hAnsi="Sylfaen" w:cs="Sylfaen"/>
          <w:noProof/>
          <w:sz w:val="20"/>
          <w:szCs w:val="20"/>
        </w:rPr>
      </w:pPr>
      <w:r>
        <w:rPr>
          <w:rFonts w:ascii="Sylfaen" w:hAnsi="Sylfaen" w:cs="Sylfaen"/>
          <w:noProof/>
          <w:sz w:val="20"/>
          <w:szCs w:val="20"/>
          <w:lang w:val="ka-GE"/>
        </w:rPr>
        <w:t>კონვერტი უნდა მოიტანოთ ჩვენი კომპანიის სათაო ოფისის მიმღებში: ისანი ნავთლუღის 8ა, ისანი მოლის მეორე სართულზე, სამუშაო დღეებია ორშაბათი-პარასკევი 9:00-18:00, შესვენება 13:00-15:00</w:t>
      </w:r>
      <w:r w:rsidR="00124A7E">
        <w:rPr>
          <w:rFonts w:ascii="Sylfaen" w:hAnsi="Sylfaen" w:cs="Sylfaen"/>
          <w:noProof/>
          <w:sz w:val="20"/>
          <w:szCs w:val="20"/>
        </w:rPr>
        <w:t>;</w:t>
      </w:r>
    </w:p>
    <w:p w14:paraId="3D2696ED" w14:textId="6391223A" w:rsidR="0059483B" w:rsidRPr="00EC0EE3" w:rsidRDefault="00D957FE" w:rsidP="007F397E">
      <w:pPr>
        <w:pStyle w:val="ListParagraph"/>
        <w:numPr>
          <w:ilvl w:val="0"/>
          <w:numId w:val="3"/>
        </w:numPr>
        <w:tabs>
          <w:tab w:val="left" w:pos="720"/>
        </w:tabs>
        <w:jc w:val="both"/>
        <w:rPr>
          <w:rFonts w:ascii="Sylfaen" w:hAnsi="Sylfaen" w:cs="Sylfaen"/>
          <w:b/>
          <w:noProof/>
          <w:sz w:val="20"/>
          <w:szCs w:val="20"/>
          <w:lang w:val="ka-GE"/>
        </w:rPr>
      </w:pPr>
      <w:r w:rsidRPr="00EC0EE3">
        <w:rPr>
          <w:rFonts w:ascii="Sylfaen" w:hAnsi="Sylfaen" w:cs="Sylfaen"/>
          <w:noProof/>
          <w:sz w:val="20"/>
          <w:szCs w:val="20"/>
          <w:lang w:val="ka-GE"/>
        </w:rPr>
        <w:t>კ</w:t>
      </w:r>
      <w:r w:rsidR="00BE5E62" w:rsidRPr="00EC0EE3">
        <w:rPr>
          <w:rFonts w:ascii="Sylfaen" w:hAnsi="Sylfaen" w:cs="Sylfaen"/>
          <w:noProof/>
          <w:sz w:val="20"/>
          <w:szCs w:val="20"/>
          <w:lang w:val="ka-GE"/>
        </w:rPr>
        <w:t xml:space="preserve">ონვერტის მიღების ბოლო თარიღია </w:t>
      </w:r>
      <w:r w:rsidR="00C27AF8">
        <w:rPr>
          <w:rFonts w:ascii="Sylfaen" w:hAnsi="Sylfaen" w:cs="Sylfaen"/>
          <w:noProof/>
          <w:sz w:val="20"/>
          <w:szCs w:val="20"/>
          <w:lang w:val="ka-GE"/>
        </w:rPr>
        <w:t>5</w:t>
      </w:r>
      <w:r w:rsidR="00EC0EE3" w:rsidRPr="00EC0EE3">
        <w:rPr>
          <w:rFonts w:ascii="Sylfaen" w:hAnsi="Sylfaen" w:cs="Sylfaen"/>
          <w:noProof/>
          <w:sz w:val="20"/>
          <w:szCs w:val="20"/>
        </w:rPr>
        <w:t xml:space="preserve"> </w:t>
      </w:r>
      <w:r w:rsidR="00EC0EE3" w:rsidRPr="00EC0EE3">
        <w:rPr>
          <w:rFonts w:ascii="Sylfaen" w:hAnsi="Sylfaen" w:cs="Sylfaen"/>
          <w:noProof/>
          <w:sz w:val="20"/>
          <w:szCs w:val="20"/>
          <w:lang w:val="ka-GE"/>
        </w:rPr>
        <w:t>ივ</w:t>
      </w:r>
      <w:r w:rsidR="00C27AF8">
        <w:rPr>
          <w:rFonts w:ascii="Sylfaen" w:hAnsi="Sylfaen" w:cs="Sylfaen"/>
          <w:noProof/>
          <w:sz w:val="20"/>
          <w:szCs w:val="20"/>
          <w:lang w:val="ka-GE"/>
        </w:rPr>
        <w:t>ლ</w:t>
      </w:r>
      <w:r w:rsidR="00EC0EE3" w:rsidRPr="00EC0EE3">
        <w:rPr>
          <w:rFonts w:ascii="Sylfaen" w:hAnsi="Sylfaen" w:cs="Sylfaen"/>
          <w:noProof/>
          <w:sz w:val="20"/>
          <w:szCs w:val="20"/>
          <w:lang w:val="ka-GE"/>
        </w:rPr>
        <w:t xml:space="preserve">ისი </w:t>
      </w:r>
      <w:r w:rsidR="000A7626" w:rsidRPr="00EC0EE3">
        <w:rPr>
          <w:rFonts w:ascii="Sylfaen" w:hAnsi="Sylfaen" w:cs="Sylfaen"/>
          <w:noProof/>
          <w:sz w:val="20"/>
          <w:szCs w:val="20"/>
          <w:lang w:val="ka-GE"/>
        </w:rPr>
        <w:t xml:space="preserve"> </w:t>
      </w:r>
      <w:r w:rsidR="00593A7F" w:rsidRPr="00EC0EE3">
        <w:rPr>
          <w:rFonts w:ascii="Sylfaen" w:hAnsi="Sylfaen" w:cs="Sylfaen"/>
          <w:noProof/>
          <w:sz w:val="20"/>
          <w:szCs w:val="20"/>
          <w:lang w:val="ka-GE"/>
        </w:rPr>
        <w:t>-20</w:t>
      </w:r>
      <w:r w:rsidR="000A7626" w:rsidRPr="00EC0EE3">
        <w:rPr>
          <w:rFonts w:ascii="Sylfaen" w:hAnsi="Sylfaen" w:cs="Sylfaen"/>
          <w:noProof/>
          <w:sz w:val="20"/>
          <w:szCs w:val="20"/>
          <w:lang w:val="ka-GE"/>
        </w:rPr>
        <w:t>2</w:t>
      </w:r>
      <w:r w:rsidR="00C27AF8">
        <w:rPr>
          <w:rFonts w:ascii="Sylfaen" w:hAnsi="Sylfaen" w:cs="Sylfaen"/>
          <w:noProof/>
          <w:sz w:val="20"/>
          <w:szCs w:val="20"/>
          <w:lang w:val="ka-GE"/>
        </w:rPr>
        <w:t>1</w:t>
      </w:r>
      <w:r w:rsidR="00263C50" w:rsidRPr="00EC0EE3">
        <w:rPr>
          <w:rFonts w:ascii="Sylfaen" w:hAnsi="Sylfaen" w:cs="Sylfaen"/>
          <w:noProof/>
          <w:sz w:val="20"/>
          <w:szCs w:val="20"/>
        </w:rPr>
        <w:t xml:space="preserve"> (18:00)</w:t>
      </w:r>
      <w:r w:rsidR="00124A7E" w:rsidRPr="00EC0EE3">
        <w:rPr>
          <w:rFonts w:ascii="Sylfaen" w:hAnsi="Sylfaen" w:cs="Sylfaen"/>
          <w:noProof/>
          <w:sz w:val="20"/>
          <w:szCs w:val="20"/>
        </w:rPr>
        <w:t>;</w:t>
      </w:r>
      <w:r w:rsidR="0059483B" w:rsidRPr="00EC0EE3">
        <w:rPr>
          <w:rFonts w:ascii="Sylfaen" w:hAnsi="Sylfaen" w:cs="Sylfaen"/>
          <w:noProof/>
          <w:sz w:val="20"/>
          <w:szCs w:val="20"/>
          <w:lang w:val="ka-GE"/>
        </w:rPr>
        <w:t xml:space="preserve"> </w:t>
      </w:r>
    </w:p>
    <w:p w14:paraId="67F3D0BF" w14:textId="3A507F0B" w:rsidR="00D957FE" w:rsidRDefault="00FA2044" w:rsidP="007F397E">
      <w:pPr>
        <w:jc w:val="both"/>
        <w:rPr>
          <w:rFonts w:ascii="Sylfaen" w:hAnsi="Sylfaen" w:cs="Sylfaen"/>
          <w:b/>
          <w:noProof/>
          <w:sz w:val="20"/>
          <w:szCs w:val="20"/>
          <w:lang w:val="ka-GE"/>
        </w:rPr>
      </w:pPr>
      <w:r>
        <w:rPr>
          <w:rFonts w:ascii="Sylfaen" w:hAnsi="Sylfaen" w:cs="Sylfaen"/>
          <w:b/>
          <w:noProof/>
          <w:sz w:val="20"/>
          <w:szCs w:val="20"/>
          <w:lang w:val="ka-GE"/>
        </w:rPr>
        <w:t xml:space="preserve">ტენდერთან დაკავშირებულ შეკითხვებზე </w:t>
      </w:r>
      <w:r w:rsidR="00D957FE" w:rsidRPr="00D957FE">
        <w:rPr>
          <w:rFonts w:ascii="Sylfaen" w:hAnsi="Sylfaen" w:cs="Sylfaen"/>
          <w:b/>
          <w:noProof/>
          <w:sz w:val="20"/>
          <w:szCs w:val="20"/>
          <w:lang w:val="ka-GE"/>
        </w:rPr>
        <w:t>საკონტაქტო პიროვნება:</w:t>
      </w:r>
    </w:p>
    <w:p w14:paraId="0F9C1990" w14:textId="77777777" w:rsidR="00B34D4B" w:rsidRDefault="00B34D4B" w:rsidP="007F397E">
      <w:pPr>
        <w:jc w:val="both"/>
        <w:rPr>
          <w:rFonts w:ascii="Sylfaen" w:hAnsi="Sylfaen" w:cs="Sylfaen"/>
          <w:b/>
          <w:noProof/>
          <w:sz w:val="20"/>
          <w:szCs w:val="20"/>
          <w:lang w:val="ka-GE"/>
        </w:rPr>
      </w:pPr>
    </w:p>
    <w:p w14:paraId="728D6B8C" w14:textId="04A6DCB7" w:rsidR="00D957FE" w:rsidRPr="00920DEB" w:rsidRDefault="001E3477" w:rsidP="007F397E">
      <w:pPr>
        <w:jc w:val="both"/>
        <w:rPr>
          <w:rFonts w:ascii="Sylfaen" w:hAnsi="Sylfaen" w:cs="Sylfaen"/>
          <w:b/>
          <w:noProof/>
          <w:sz w:val="20"/>
          <w:szCs w:val="20"/>
        </w:rPr>
      </w:pPr>
      <w:r>
        <w:rPr>
          <w:rFonts w:ascii="Sylfaen" w:hAnsi="Sylfaen" w:cs="Sylfaen"/>
          <w:b/>
          <w:noProof/>
          <w:sz w:val="20"/>
          <w:szCs w:val="20"/>
          <w:lang w:val="ka-GE"/>
        </w:rPr>
        <w:lastRenderedPageBreak/>
        <w:t>გიორგი ნაფეტვარიძე</w:t>
      </w:r>
    </w:p>
    <w:p w14:paraId="3663C994" w14:textId="54250215" w:rsidR="00B34D4B" w:rsidRPr="001149DC" w:rsidRDefault="00B34D4B" w:rsidP="007F397E">
      <w:pPr>
        <w:jc w:val="both"/>
        <w:rPr>
          <w:rFonts w:ascii="Sylfaen" w:hAnsi="Sylfaen" w:cs="Sylfaen"/>
          <w:noProof/>
          <w:sz w:val="20"/>
          <w:szCs w:val="20"/>
        </w:rPr>
      </w:pPr>
      <w:r w:rsidRPr="00B34D4B">
        <w:rPr>
          <w:rFonts w:ascii="Sylfaen" w:hAnsi="Sylfaen" w:cs="Sylfaen"/>
          <w:b/>
          <w:noProof/>
          <w:sz w:val="20"/>
          <w:szCs w:val="20"/>
        </w:rPr>
        <w:t>Tel</w:t>
      </w:r>
      <w:r w:rsidR="00920DEB">
        <w:rPr>
          <w:rFonts w:ascii="Sylfaen" w:hAnsi="Sylfaen" w:cs="Sylfaen"/>
          <w:b/>
          <w:noProof/>
          <w:sz w:val="20"/>
          <w:szCs w:val="20"/>
        </w:rPr>
        <w:t xml:space="preserve">: </w:t>
      </w:r>
      <w:r w:rsidR="001E3477">
        <w:rPr>
          <w:rFonts w:ascii="Sylfaen" w:hAnsi="Sylfaen" w:cs="Sylfaen"/>
          <w:b/>
          <w:noProof/>
          <w:sz w:val="20"/>
          <w:szCs w:val="20"/>
          <w:lang w:val="ka-GE"/>
        </w:rPr>
        <w:t>599 99 50 67</w:t>
      </w:r>
    </w:p>
    <w:p w14:paraId="7FA8735C" w14:textId="75F6D3D2" w:rsidR="00D957FE" w:rsidRDefault="00D957FE" w:rsidP="00920DEB">
      <w:pPr>
        <w:jc w:val="both"/>
        <w:rPr>
          <w:rFonts w:ascii="Sylfaen" w:hAnsi="Sylfaen" w:cs="Sylfaen"/>
          <w:b/>
          <w:noProof/>
          <w:sz w:val="20"/>
          <w:szCs w:val="20"/>
        </w:rPr>
      </w:pPr>
      <w:r>
        <w:rPr>
          <w:rFonts w:ascii="Sylfaen" w:hAnsi="Sylfaen" w:cs="Sylfaen"/>
          <w:b/>
          <w:noProof/>
          <w:sz w:val="20"/>
          <w:szCs w:val="20"/>
        </w:rPr>
        <w:t>Email.</w:t>
      </w:r>
      <w:r w:rsidRPr="00263C50">
        <w:rPr>
          <w:rStyle w:val="Hyperlink"/>
        </w:rPr>
        <w:t xml:space="preserve"> </w:t>
      </w:r>
      <w:r w:rsidR="00715C1A">
        <w:rPr>
          <w:rStyle w:val="Hyperlink"/>
          <w:rFonts w:ascii="Sylfaen" w:hAnsi="Sylfaen" w:cs="Sylfaen"/>
          <w:b/>
          <w:noProof/>
          <w:sz w:val="20"/>
          <w:szCs w:val="20"/>
        </w:rPr>
        <w:t>gnapetvaridze@mafcarrefour.com</w:t>
      </w:r>
      <w:r>
        <w:rPr>
          <w:rFonts w:ascii="Sylfaen" w:hAnsi="Sylfaen" w:cs="Sylfaen"/>
          <w:b/>
          <w:noProof/>
          <w:sz w:val="20"/>
          <w:szCs w:val="20"/>
        </w:rPr>
        <w:t xml:space="preserve"> </w:t>
      </w:r>
    </w:p>
    <w:p w14:paraId="7C5E7B31" w14:textId="77777777" w:rsidR="00D957FE" w:rsidRDefault="00D957FE" w:rsidP="007F397E">
      <w:pPr>
        <w:jc w:val="both"/>
        <w:rPr>
          <w:rFonts w:ascii="Sylfaen" w:hAnsi="Sylfaen" w:cs="Sylfaen"/>
          <w:b/>
          <w:noProof/>
          <w:sz w:val="20"/>
          <w:szCs w:val="20"/>
        </w:rPr>
      </w:pPr>
    </w:p>
    <w:p w14:paraId="4FA900DC" w14:textId="77777777" w:rsidR="00A41D96" w:rsidRPr="00D957FE" w:rsidRDefault="00A41D96" w:rsidP="007F397E">
      <w:pPr>
        <w:jc w:val="both"/>
        <w:rPr>
          <w:rFonts w:ascii="Sylfaen" w:hAnsi="Sylfaen" w:cs="Sylfaen"/>
          <w:b/>
          <w:noProof/>
          <w:sz w:val="20"/>
          <w:szCs w:val="20"/>
        </w:rPr>
      </w:pPr>
    </w:p>
    <w:sectPr w:rsidR="00A41D96" w:rsidRPr="00D957FE" w:rsidSect="004F780C">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B1F96"/>
    <w:multiLevelType w:val="hybridMultilevel"/>
    <w:tmpl w:val="FD92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3543A"/>
    <w:multiLevelType w:val="hybridMultilevel"/>
    <w:tmpl w:val="65E8DD4C"/>
    <w:lvl w:ilvl="0" w:tplc="DF928D46">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A518C"/>
    <w:multiLevelType w:val="hybridMultilevel"/>
    <w:tmpl w:val="80D28F36"/>
    <w:lvl w:ilvl="0" w:tplc="DF928D46">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D33572"/>
    <w:multiLevelType w:val="hybridMultilevel"/>
    <w:tmpl w:val="2BF23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B205D"/>
    <w:multiLevelType w:val="hybridMultilevel"/>
    <w:tmpl w:val="A9A6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AC9"/>
    <w:rsid w:val="00042F83"/>
    <w:rsid w:val="000716C4"/>
    <w:rsid w:val="000A7626"/>
    <w:rsid w:val="000C0111"/>
    <w:rsid w:val="001149DC"/>
    <w:rsid w:val="00124A7E"/>
    <w:rsid w:val="00142E9F"/>
    <w:rsid w:val="00150A18"/>
    <w:rsid w:val="00157E3F"/>
    <w:rsid w:val="00162B4C"/>
    <w:rsid w:val="00197453"/>
    <w:rsid w:val="001B033A"/>
    <w:rsid w:val="001B2AE2"/>
    <w:rsid w:val="001B66F0"/>
    <w:rsid w:val="001C25C9"/>
    <w:rsid w:val="001E3477"/>
    <w:rsid w:val="001E4272"/>
    <w:rsid w:val="00213968"/>
    <w:rsid w:val="0022495C"/>
    <w:rsid w:val="00263C50"/>
    <w:rsid w:val="00282860"/>
    <w:rsid w:val="0033100A"/>
    <w:rsid w:val="0034492D"/>
    <w:rsid w:val="00386485"/>
    <w:rsid w:val="004C26FE"/>
    <w:rsid w:val="004D26B6"/>
    <w:rsid w:val="004F780C"/>
    <w:rsid w:val="00535FEE"/>
    <w:rsid w:val="00543B5C"/>
    <w:rsid w:val="00593A7F"/>
    <w:rsid w:val="0059483B"/>
    <w:rsid w:val="005A0170"/>
    <w:rsid w:val="005A172F"/>
    <w:rsid w:val="00622CB1"/>
    <w:rsid w:val="006C3C26"/>
    <w:rsid w:val="00713727"/>
    <w:rsid w:val="00715C1A"/>
    <w:rsid w:val="00726B6A"/>
    <w:rsid w:val="007375DD"/>
    <w:rsid w:val="00742D91"/>
    <w:rsid w:val="007B1FB1"/>
    <w:rsid w:val="007C42F9"/>
    <w:rsid w:val="007F397E"/>
    <w:rsid w:val="0080490E"/>
    <w:rsid w:val="00852711"/>
    <w:rsid w:val="0089205D"/>
    <w:rsid w:val="008D43D6"/>
    <w:rsid w:val="00920DEB"/>
    <w:rsid w:val="009A257A"/>
    <w:rsid w:val="009D7196"/>
    <w:rsid w:val="009E41A9"/>
    <w:rsid w:val="00A41D96"/>
    <w:rsid w:val="00AB16D8"/>
    <w:rsid w:val="00AD3467"/>
    <w:rsid w:val="00AE7897"/>
    <w:rsid w:val="00B12C8E"/>
    <w:rsid w:val="00B20F50"/>
    <w:rsid w:val="00B34D4B"/>
    <w:rsid w:val="00B36C8D"/>
    <w:rsid w:val="00B5575D"/>
    <w:rsid w:val="00BE5E62"/>
    <w:rsid w:val="00BF6ED7"/>
    <w:rsid w:val="00C01F64"/>
    <w:rsid w:val="00C27AF8"/>
    <w:rsid w:val="00C71484"/>
    <w:rsid w:val="00C94D51"/>
    <w:rsid w:val="00D13D72"/>
    <w:rsid w:val="00D46AC9"/>
    <w:rsid w:val="00D957FE"/>
    <w:rsid w:val="00DB40C7"/>
    <w:rsid w:val="00EC0A53"/>
    <w:rsid w:val="00EC0EE3"/>
    <w:rsid w:val="00ED53BF"/>
    <w:rsid w:val="00F14F9B"/>
    <w:rsid w:val="00F17717"/>
    <w:rsid w:val="00FA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BE80"/>
  <w15:docId w15:val="{E8B96F91-48C3-4A0A-B83C-AFE5834A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A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97E"/>
    <w:rPr>
      <w:color w:val="0000FF" w:themeColor="hyperlink"/>
      <w:u w:val="single"/>
    </w:rPr>
  </w:style>
  <w:style w:type="paragraph" w:styleId="ListParagraph">
    <w:name w:val="List Paragraph"/>
    <w:basedOn w:val="Normal"/>
    <w:uiPriority w:val="34"/>
    <w:qFormat/>
    <w:rsid w:val="007F3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MAF HyperMarkets LLC</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 Leila Kvaratskhelia</dc:creator>
  <cp:lastModifiedBy>George Napetvaridze (GEO)</cp:lastModifiedBy>
  <cp:revision>44</cp:revision>
  <dcterms:created xsi:type="dcterms:W3CDTF">2018-03-13T06:48:00Z</dcterms:created>
  <dcterms:modified xsi:type="dcterms:W3CDTF">2021-06-21T14:09:00Z</dcterms:modified>
</cp:coreProperties>
</file>